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9F3" w:rsidRPr="00C259F3" w:rsidRDefault="00C259F3" w:rsidP="00C259F3">
      <w:pPr>
        <w:rPr>
          <w:b/>
          <w:bCs/>
          <w:sz w:val="36"/>
          <w:szCs w:val="36"/>
        </w:rPr>
      </w:pPr>
    </w:p>
    <w:p w:rsidR="00C259F3" w:rsidRPr="00C259F3" w:rsidRDefault="00C259F3" w:rsidP="00C259F3">
      <w:pPr>
        <w:rPr>
          <w:b/>
          <w:bCs/>
          <w:sz w:val="36"/>
          <w:szCs w:val="36"/>
        </w:rPr>
      </w:pPr>
      <w:r w:rsidRPr="00C259F3">
        <w:rPr>
          <w:b/>
          <w:bCs/>
          <w:sz w:val="36"/>
          <w:szCs w:val="36"/>
        </w:rPr>
        <w:t>Il Tempo dei Piccoli arriva ad Andria: cinque giorni per abitare il Campo dei Miracoli</w:t>
      </w:r>
    </w:p>
    <w:p w:rsidR="00C259F3" w:rsidRDefault="00C259F3" w:rsidP="00C259F3">
      <w:pPr>
        <w:rPr>
          <w:b/>
          <w:bCs/>
        </w:rPr>
      </w:pPr>
      <w:r w:rsidRPr="00C259F3">
        <w:rPr>
          <w:b/>
          <w:bCs/>
        </w:rPr>
        <w:t>Dal 24 al 28 giugno il festival diffuso dedicato all’infanzia e alle comunità educanti attraversa piazze, chiostri, librerie e luoghi simbolici della città, fino alla serata conclusiva a Castel del Monte</w:t>
      </w:r>
    </w:p>
    <w:p w:rsidR="00C259F3" w:rsidRPr="00C259F3" w:rsidRDefault="00C259F3" w:rsidP="00C259F3">
      <w:pPr>
        <w:rPr>
          <w:b/>
          <w:bCs/>
        </w:rPr>
      </w:pPr>
    </w:p>
    <w:p w:rsidR="00C259F3" w:rsidRDefault="00C259F3" w:rsidP="00C259F3">
      <w:r w:rsidRPr="00C259F3">
        <w:rPr>
          <w:b/>
          <w:bCs/>
        </w:rPr>
        <w:t>Dal 24 al 28 giugno</w:t>
      </w:r>
      <w:r w:rsidR="004426CA">
        <w:t>,</w:t>
      </w:r>
      <w:r w:rsidRPr="00C259F3">
        <w:t xml:space="preserve"> Andria accoglie la </w:t>
      </w:r>
      <w:r w:rsidRPr="00C259F3">
        <w:rPr>
          <w:b/>
          <w:bCs/>
        </w:rPr>
        <w:t>XII edizione de “Il Tempo dei Piccoli”</w:t>
      </w:r>
      <w:r w:rsidRPr="00C259F3">
        <w:t xml:space="preserve">, il festival diffuso dedicato all’infanzia e alle comunità educanti promosso da La Città Bambina ETS in collaborazione con la compagnia </w:t>
      </w:r>
      <w:proofErr w:type="spellStart"/>
      <w:r w:rsidRPr="00C259F3">
        <w:t>Kuziba</w:t>
      </w:r>
      <w:proofErr w:type="spellEnd"/>
      <w:r w:rsidRPr="00C259F3">
        <w:t>, con la direzione artistica di Bruno Soriato.</w:t>
      </w:r>
    </w:p>
    <w:p w:rsidR="004426CA" w:rsidRPr="00C259F3" w:rsidRDefault="004426CA" w:rsidP="00C259F3"/>
    <w:p w:rsidR="00C259F3" w:rsidRDefault="00C259F3" w:rsidP="00C259F3">
      <w:r w:rsidRPr="00C259F3">
        <w:t xml:space="preserve">Dopo le tappe di Terlizzi, Ruvo di Puglia e Corato, la carovana del festival arriva ad Andria con un programma che attraversa alcuni luoghi centrali della città: il Chiostro di San Francesco, Piazza </w:t>
      </w:r>
      <w:proofErr w:type="spellStart"/>
      <w:r w:rsidRPr="00C259F3">
        <w:t>Catuma</w:t>
      </w:r>
      <w:proofErr w:type="spellEnd"/>
      <w:r w:rsidRPr="00C259F3">
        <w:t>, Piazza Toniolo, il Food Policy Hub, il Mercato Vecchio, la Libreria La Penna delle Storie e, per la serata conclusiva, Castel del Monte.</w:t>
      </w:r>
      <w:r w:rsidR="004426CA">
        <w:t xml:space="preserve"> </w:t>
      </w:r>
      <w:r w:rsidRPr="00C259F3">
        <w:t xml:space="preserve">Il titolo scelto per l’edizione 2026 è </w:t>
      </w:r>
      <w:r w:rsidRPr="00C259F3">
        <w:rPr>
          <w:b/>
          <w:bCs/>
        </w:rPr>
        <w:t>“Il Campo dei Miracoli”</w:t>
      </w:r>
      <w:r w:rsidRPr="00C259F3">
        <w:t>, un riferimento all’universo di Pinocchio e al bicentenario dalla nascita di Carlo Collodi. Ma il Campo dei Miracoli evocato dal festival non è il luogo dell’inganno, dell’accumulo o della promessa facile. È piuttosto uno spazio da attraversare insieme, dove provare a rimettere in discussione il valore delle cose. E se non fosse il denaro a determinare ciò che conta davvero? E se al centro ci fossero il tempo, le parole, la cura, la fiducia, la possibilità di stare insieme?</w:t>
      </w:r>
    </w:p>
    <w:p w:rsidR="004426CA" w:rsidRPr="00C259F3" w:rsidRDefault="004426CA" w:rsidP="00C259F3"/>
    <w:p w:rsidR="00C259F3" w:rsidRDefault="00C259F3" w:rsidP="00C259F3">
      <w:r w:rsidRPr="00C259F3">
        <w:t xml:space="preserve">La tappa andriese si apre </w:t>
      </w:r>
      <w:r w:rsidRPr="00C259F3">
        <w:rPr>
          <w:b/>
          <w:bCs/>
          <w:i/>
          <w:iCs/>
        </w:rPr>
        <w:t>mercoledì 24 giugno</w:t>
      </w:r>
      <w:r w:rsidRPr="00C259F3">
        <w:rPr>
          <w:i/>
          <w:iCs/>
        </w:rPr>
        <w:t xml:space="preserve"> </w:t>
      </w:r>
      <w:r w:rsidRPr="00C259F3">
        <w:t xml:space="preserve">alle ore 18 nel Chiostro di San Francesco con l’inaugurazione della mostra </w:t>
      </w:r>
      <w:r w:rsidRPr="00C259F3">
        <w:rPr>
          <w:b/>
          <w:bCs/>
        </w:rPr>
        <w:t>“</w:t>
      </w:r>
      <w:proofErr w:type="spellStart"/>
      <w:r w:rsidRPr="00C259F3">
        <w:rPr>
          <w:b/>
          <w:bCs/>
        </w:rPr>
        <w:t>HeART</w:t>
      </w:r>
      <w:proofErr w:type="spellEnd"/>
      <w:r w:rsidRPr="00C259F3">
        <w:rPr>
          <w:b/>
          <w:bCs/>
        </w:rPr>
        <w:t xml:space="preserve"> of Gaza. Arte dei bambini dal genocidio”</w:t>
      </w:r>
      <w:r w:rsidRPr="00C259F3">
        <w:t xml:space="preserve">, progetto di Mohammed </w:t>
      </w:r>
      <w:proofErr w:type="spellStart"/>
      <w:r w:rsidRPr="00C259F3">
        <w:t>Timraz</w:t>
      </w:r>
      <w:proofErr w:type="spellEnd"/>
      <w:r w:rsidRPr="00C259F3">
        <w:t xml:space="preserve"> e </w:t>
      </w:r>
      <w:proofErr w:type="spellStart"/>
      <w:r w:rsidRPr="00C259F3">
        <w:t>Féile</w:t>
      </w:r>
      <w:proofErr w:type="spellEnd"/>
      <w:r w:rsidRPr="00C259F3">
        <w:t xml:space="preserve"> Butler che restituisce, attraverso disegni, immagini ed emozioni, lo sguardo dei bambini e delle bambine della Striscia di Gaza. Un’apertura intensa, che affida all’infanzia la possibilità di raccontare ciò che spesso il mondo adulto fatica a guardare.</w:t>
      </w:r>
    </w:p>
    <w:p w:rsidR="00C259F3" w:rsidRPr="00C259F3" w:rsidRDefault="00C259F3" w:rsidP="00C259F3">
      <w:r w:rsidRPr="00C259F3">
        <w:t xml:space="preserve">Alle 19.30 Piazza </w:t>
      </w:r>
      <w:proofErr w:type="spellStart"/>
      <w:r w:rsidRPr="00C259F3">
        <w:t>Catuma</w:t>
      </w:r>
      <w:proofErr w:type="spellEnd"/>
      <w:r w:rsidRPr="00C259F3">
        <w:t xml:space="preserve"> ospita </w:t>
      </w:r>
      <w:r w:rsidRPr="00C259F3">
        <w:rPr>
          <w:b/>
          <w:bCs/>
        </w:rPr>
        <w:t>“Equilibri inediti”</w:t>
      </w:r>
      <w:r w:rsidRPr="00C259F3">
        <w:t xml:space="preserve">, creazione collettiva del Circo El </w:t>
      </w:r>
      <w:proofErr w:type="spellStart"/>
      <w:r w:rsidRPr="00C259F3">
        <w:t>Grito</w:t>
      </w:r>
      <w:proofErr w:type="spellEnd"/>
      <w:r w:rsidRPr="00C259F3">
        <w:t xml:space="preserve"> / SIC Stabile d’Innovazione Circense diretta da Fabiana Ruiz </w:t>
      </w:r>
      <w:proofErr w:type="spellStart"/>
      <w:r w:rsidRPr="00C259F3">
        <w:t>Díaz</w:t>
      </w:r>
      <w:proofErr w:type="spellEnd"/>
      <w:r w:rsidRPr="00C259F3">
        <w:t>. Quattro artisti, ciascuno con la propria disciplina e il proprio linguaggio, danno vita a uno spettacolo di circo contemporaneo in cui i numeri individuali si incontrano, si trasformano e si contaminano. Al centro ci sono la fiducia, il rischio condiviso, l’ascolto e l’arte di restare in bilico in un mondo in continuo mutamento: ogni gesto diventa relazione, ogni equilibrio una scelta, ogni caduta una possibilità di trasformazione.</w:t>
      </w:r>
    </w:p>
    <w:p w:rsidR="00C259F3" w:rsidRPr="00C259F3" w:rsidRDefault="00C259F3" w:rsidP="00C259F3">
      <w:r w:rsidRPr="00C259F3">
        <w:t xml:space="preserve">La prima giornata prosegue alle ore 21 in Piazza Toniolo con </w:t>
      </w:r>
      <w:r w:rsidRPr="00C259F3">
        <w:rPr>
          <w:b/>
          <w:bCs/>
        </w:rPr>
        <w:t>“Totò degli alberi</w:t>
      </w:r>
      <w:r w:rsidR="004426CA" w:rsidRPr="004426CA">
        <w:rPr>
          <w:b/>
          <w:bCs/>
        </w:rPr>
        <w:t>”</w:t>
      </w:r>
      <w:r w:rsidR="004426CA">
        <w:t xml:space="preserve"> </w:t>
      </w:r>
      <w:r w:rsidRPr="00C259F3">
        <w:t xml:space="preserve">nel </w:t>
      </w:r>
      <w:r w:rsidR="004426CA">
        <w:t>t</w:t>
      </w:r>
      <w:r w:rsidRPr="00C259F3">
        <w:t xml:space="preserve">eatro più </w:t>
      </w:r>
      <w:r w:rsidR="004426CA">
        <w:t>p</w:t>
      </w:r>
      <w:r w:rsidRPr="00C259F3">
        <w:t xml:space="preserve">iccolo del </w:t>
      </w:r>
      <w:r w:rsidR="004426CA">
        <w:t>m</w:t>
      </w:r>
      <w:r w:rsidRPr="00C259F3">
        <w:t xml:space="preserve">ondo, produzione </w:t>
      </w:r>
      <w:proofErr w:type="spellStart"/>
      <w:r w:rsidRPr="00C259F3">
        <w:t>Kuziba</w:t>
      </w:r>
      <w:proofErr w:type="spellEnd"/>
      <w:r w:rsidRPr="00C259F3">
        <w:t xml:space="preserve"> ispirata alla fantasia calviniana de “Il Barone rampante”. Una stramba famiglia di teatranti lavora alla messa in scena del romanzo, ma un rifiuto, un litigio e un gioco teatrale finiscono per trasformare tutto: il teatro diventa casa, albero, bosco, racconto condiviso.</w:t>
      </w:r>
    </w:p>
    <w:p w:rsidR="004426CA" w:rsidRDefault="004426CA" w:rsidP="00C259F3"/>
    <w:p w:rsidR="00C259F3" w:rsidRDefault="00C259F3" w:rsidP="00C259F3">
      <w:r w:rsidRPr="00C259F3">
        <w:rPr>
          <w:b/>
          <w:bCs/>
          <w:i/>
          <w:iCs/>
        </w:rPr>
        <w:t>Giovedì 25 giugno</w:t>
      </w:r>
      <w:r w:rsidRPr="00C259F3">
        <w:t xml:space="preserve"> il festival riparte alle ore 11 dal Food Policy Hub con </w:t>
      </w:r>
      <w:r w:rsidRPr="00C259F3">
        <w:rPr>
          <w:b/>
          <w:bCs/>
        </w:rPr>
        <w:t>“Come seme”</w:t>
      </w:r>
      <w:r w:rsidRPr="00C259F3">
        <w:t xml:space="preserve">, spettacolo di </w:t>
      </w:r>
      <w:proofErr w:type="spellStart"/>
      <w:r w:rsidRPr="00C259F3">
        <w:t>Kuziba</w:t>
      </w:r>
      <w:proofErr w:type="spellEnd"/>
      <w:r w:rsidRPr="00C259F3">
        <w:t xml:space="preserve"> con Adriana Gallo e Annabella Tedone, per bambini e bambine dai 2 anni. Un viaggio poetico che percorre ritmi e scoperte che accadono nella terra, nella pancia, prima di nascere e prima di rinascere. In serata tornano </w:t>
      </w:r>
      <w:r w:rsidRPr="00C259F3">
        <w:rPr>
          <w:b/>
          <w:bCs/>
        </w:rPr>
        <w:t>“Equilibri inediti”</w:t>
      </w:r>
      <w:r w:rsidRPr="00C259F3">
        <w:t xml:space="preserve"> alle 19.30 in Piazza </w:t>
      </w:r>
      <w:proofErr w:type="spellStart"/>
      <w:r w:rsidRPr="00C259F3">
        <w:t>Catuma</w:t>
      </w:r>
      <w:proofErr w:type="spellEnd"/>
      <w:r w:rsidRPr="00C259F3">
        <w:t xml:space="preserve"> e </w:t>
      </w:r>
      <w:r w:rsidRPr="00C259F3">
        <w:rPr>
          <w:b/>
          <w:bCs/>
        </w:rPr>
        <w:t>“Totò degli alberi”</w:t>
      </w:r>
      <w:r w:rsidRPr="00C259F3">
        <w:t xml:space="preserve"> alle 21 in Piazza Toniolo.</w:t>
      </w:r>
    </w:p>
    <w:p w:rsidR="004426CA" w:rsidRPr="00C259F3" w:rsidRDefault="004426CA" w:rsidP="00C259F3"/>
    <w:p w:rsidR="00C259F3" w:rsidRPr="00C259F3" w:rsidRDefault="00C259F3" w:rsidP="00C259F3">
      <w:r w:rsidRPr="00C259F3">
        <w:rPr>
          <w:b/>
          <w:bCs/>
          <w:i/>
          <w:iCs/>
        </w:rPr>
        <w:t>Venerdì 26 giugno</w:t>
      </w:r>
      <w:r w:rsidR="00365956">
        <w:t xml:space="preserve">, dalle 17 alle 20, </w:t>
      </w:r>
      <w:r w:rsidRPr="00C259F3">
        <w:t xml:space="preserve">il Mercato Vecchio si apre a </w:t>
      </w:r>
      <w:r w:rsidRPr="00C259F3">
        <w:rPr>
          <w:b/>
          <w:bCs/>
        </w:rPr>
        <w:t>“Il paese del come va”</w:t>
      </w:r>
      <w:r w:rsidRPr="00C259F3">
        <w:t xml:space="preserve"> di Antonio Catalano / Universi Sensibili: un labirinto da abitare, attraversare, osservare, dove si può perdere tempo senza che il tempo sia davvero perduto. Alle ore 18 la Libreria La Penna delle Storie ospita </w:t>
      </w:r>
      <w:r w:rsidRPr="00C259F3">
        <w:rPr>
          <w:b/>
          <w:bCs/>
        </w:rPr>
        <w:t xml:space="preserve">“La parabola del panificio indipendente” </w:t>
      </w:r>
      <w:r w:rsidRPr="00C259F3">
        <w:t xml:space="preserve">di Neil Packer, presentazione del libro edito da </w:t>
      </w:r>
      <w:proofErr w:type="spellStart"/>
      <w:r w:rsidRPr="00C259F3">
        <w:t>Camelozampa</w:t>
      </w:r>
      <w:proofErr w:type="spellEnd"/>
      <w:r w:rsidRPr="00C259F3">
        <w:t xml:space="preserve"> alla presenza dell’autore e della traduttrice Sara Saorin. La giornata prosegue ancora con </w:t>
      </w:r>
      <w:r w:rsidRPr="00C259F3">
        <w:rPr>
          <w:b/>
          <w:bCs/>
        </w:rPr>
        <w:t>“Equilibri inediti”</w:t>
      </w:r>
      <w:r w:rsidRPr="00C259F3">
        <w:t xml:space="preserve"> </w:t>
      </w:r>
      <w:r w:rsidR="00365956">
        <w:t xml:space="preserve">alle 19.30 </w:t>
      </w:r>
      <w:r w:rsidRPr="00C259F3">
        <w:t>in Piazza C</w:t>
      </w:r>
      <w:proofErr w:type="spellStart"/>
      <w:r w:rsidRPr="00C259F3">
        <w:t>atuma</w:t>
      </w:r>
      <w:proofErr w:type="spellEnd"/>
      <w:r w:rsidRPr="00C259F3">
        <w:t xml:space="preserve"> e </w:t>
      </w:r>
      <w:r w:rsidRPr="00C259F3">
        <w:rPr>
          <w:b/>
          <w:bCs/>
        </w:rPr>
        <w:t>“Totò degli alberi”</w:t>
      </w:r>
      <w:r w:rsidRPr="00C259F3">
        <w:t xml:space="preserve"> </w:t>
      </w:r>
      <w:r w:rsidR="00365956">
        <w:t xml:space="preserve">alle 21 </w:t>
      </w:r>
      <w:r w:rsidRPr="00C259F3">
        <w:t>in Piazza Toniolo.</w:t>
      </w:r>
    </w:p>
    <w:p w:rsidR="004426CA" w:rsidRDefault="004426CA" w:rsidP="00C259F3"/>
    <w:p w:rsidR="00C259F3" w:rsidRPr="00C259F3" w:rsidRDefault="00C259F3" w:rsidP="00C259F3">
      <w:r w:rsidRPr="00C259F3">
        <w:rPr>
          <w:b/>
          <w:bCs/>
          <w:i/>
          <w:iCs/>
        </w:rPr>
        <w:t>Sabato 27 giugno</w:t>
      </w:r>
      <w:r w:rsidRPr="00C259F3">
        <w:t xml:space="preserve"> è la giornata in cui Andria diventa pienamente Campo dei Miracoli. Alle ore 10 da Piazza </w:t>
      </w:r>
      <w:proofErr w:type="spellStart"/>
      <w:r w:rsidRPr="00C259F3">
        <w:t>Catuma</w:t>
      </w:r>
      <w:proofErr w:type="spellEnd"/>
      <w:r w:rsidRPr="00C259F3">
        <w:t xml:space="preserve"> parte la parata </w:t>
      </w:r>
      <w:r w:rsidRPr="00C259F3">
        <w:rPr>
          <w:b/>
          <w:bCs/>
        </w:rPr>
        <w:t>“Miracolo ad Andria”</w:t>
      </w:r>
      <w:r w:rsidRPr="00C259F3">
        <w:t xml:space="preserve">, azione collettiva che accompagna Pinocchio e il suo lunghissimo naso verso un Paese dove “Buongiorno” vuole dire davvero “Buongiorno”, in omaggio alla sequenza finale di “Miracolo a Milano” di Vittorio De Sica. Un invito rivolto a tutti, grandi e piccoli, a partecipare portando con sé nonni, nipoti, </w:t>
      </w:r>
      <w:proofErr w:type="spellStart"/>
      <w:r w:rsidRPr="00C259F3">
        <w:t>procugine</w:t>
      </w:r>
      <w:proofErr w:type="spellEnd"/>
      <w:r w:rsidRPr="00C259F3">
        <w:t xml:space="preserve"> e scope di saggina.</w:t>
      </w:r>
    </w:p>
    <w:p w:rsidR="00C259F3" w:rsidRPr="00C259F3" w:rsidRDefault="00C259F3" w:rsidP="00C259F3">
      <w:r w:rsidRPr="00C259F3">
        <w:t xml:space="preserve">Dalle 10 alle 13 e dalle 17 alle 20 Piazza </w:t>
      </w:r>
      <w:proofErr w:type="spellStart"/>
      <w:r w:rsidRPr="00C259F3">
        <w:t>Catuma</w:t>
      </w:r>
      <w:proofErr w:type="spellEnd"/>
      <w:r w:rsidRPr="00C259F3">
        <w:t xml:space="preserve"> ospita il </w:t>
      </w:r>
      <w:r w:rsidRPr="00C259F3">
        <w:rPr>
          <w:b/>
          <w:bCs/>
        </w:rPr>
        <w:t>“Cantiere Città Bambina”,</w:t>
      </w:r>
      <w:r w:rsidRPr="00C259F3">
        <w:t xml:space="preserve"> cuore laboratoriale della tappa, con attività gratuite pensate come piccoli esercizi di immaginazione poetica, politica e manuale. L’Officina Poetica di Raffaella Giancipoli si trasforma in una Zecca dei miracoli; il laboratorio “A-te la scelta!” invita a lasciare il segno attraverso timbri insoliti; “Fiume dei riflessi” apre domande sul valore delle cose e dei gesti; “</w:t>
      </w:r>
      <w:proofErr w:type="spellStart"/>
      <w:r w:rsidRPr="00C259F3">
        <w:t>Miskia</w:t>
      </w:r>
      <w:proofErr w:type="spellEnd"/>
      <w:r w:rsidRPr="00C259F3">
        <w:t xml:space="preserve"> </w:t>
      </w:r>
      <w:proofErr w:type="spellStart"/>
      <w:r w:rsidRPr="00C259F3">
        <w:t>Miskia</w:t>
      </w:r>
      <w:proofErr w:type="spellEnd"/>
      <w:r w:rsidRPr="00C259F3">
        <w:t xml:space="preserve">” di Mangiafuoco prepara cocktail di acqua, frutta e ingredienti segreti; la Sartoria Viaggiante di Cielo d’Africa cuce il vestito del grande Pinocchio; il </w:t>
      </w:r>
      <w:proofErr w:type="spellStart"/>
      <w:r w:rsidRPr="00C259F3">
        <w:t>BiCinematografo</w:t>
      </w:r>
      <w:proofErr w:type="spellEnd"/>
      <w:r w:rsidRPr="00C259F3">
        <w:t xml:space="preserve"> di </w:t>
      </w:r>
      <w:proofErr w:type="spellStart"/>
      <w:r w:rsidRPr="00C259F3">
        <w:t>sQuola</w:t>
      </w:r>
      <w:proofErr w:type="spellEnd"/>
      <w:r w:rsidRPr="00C259F3">
        <w:t xml:space="preserve"> Garibaldi rende omaggio a “Miracolo a Milano”, a 75 anni dalla sua uscita nelle sale.</w:t>
      </w:r>
    </w:p>
    <w:p w:rsidR="00C259F3" w:rsidRPr="00C259F3" w:rsidRDefault="00C259F3" w:rsidP="00C259F3">
      <w:r w:rsidRPr="00C259F3">
        <w:t xml:space="preserve">Sempre sabato, al Mercato Vecchio torna </w:t>
      </w:r>
      <w:r w:rsidRPr="00C259F3">
        <w:rPr>
          <w:b/>
          <w:bCs/>
        </w:rPr>
        <w:t>“Il paese del come va”</w:t>
      </w:r>
      <w:r w:rsidRPr="00C259F3">
        <w:t xml:space="preserve">, mentre </w:t>
      </w:r>
      <w:r w:rsidR="004426CA">
        <w:t xml:space="preserve">alle 11 </w:t>
      </w:r>
      <w:r w:rsidRPr="00C259F3">
        <w:t xml:space="preserve">Piazza </w:t>
      </w:r>
      <w:proofErr w:type="spellStart"/>
      <w:r w:rsidRPr="00C259F3">
        <w:t>Catuma</w:t>
      </w:r>
      <w:proofErr w:type="spellEnd"/>
      <w:r w:rsidRPr="00C259F3">
        <w:t xml:space="preserve"> ospita </w:t>
      </w:r>
      <w:r w:rsidRPr="00C259F3">
        <w:rPr>
          <w:b/>
          <w:bCs/>
        </w:rPr>
        <w:t>“Esplorazioni urbane”</w:t>
      </w:r>
      <w:r w:rsidRPr="00C259F3">
        <w:t xml:space="preserve"> con Ivan Iosca e Giorgia Floro e</w:t>
      </w:r>
      <w:r w:rsidR="004426CA">
        <w:t xml:space="preserve"> dalle 17 alle 20</w:t>
      </w:r>
      <w:r w:rsidRPr="00C259F3">
        <w:t xml:space="preserve"> </w:t>
      </w:r>
      <w:r w:rsidRPr="00C259F3">
        <w:rPr>
          <w:b/>
          <w:bCs/>
        </w:rPr>
        <w:t xml:space="preserve">“Il Grande Gioco della Finanza” </w:t>
      </w:r>
      <w:r w:rsidRPr="00C259F3">
        <w:t>della Fondazione Finanza Etica, occasione per interrogarsi, anche con i bambini, su risparmio, investimenti, economia e valore. Al Mercato Vecchio</w:t>
      </w:r>
      <w:r w:rsidR="004426CA">
        <w:t>, alle 17, alle 18 e alle 19,</w:t>
      </w:r>
      <w:r w:rsidRPr="00C259F3">
        <w:t xml:space="preserve"> arriva anche </w:t>
      </w:r>
      <w:r w:rsidRPr="00C259F3">
        <w:rPr>
          <w:b/>
          <w:bCs/>
        </w:rPr>
        <w:t>“Il respiro della manovella”</w:t>
      </w:r>
      <w:r w:rsidRPr="00C259F3">
        <w:t xml:space="preserve"> di Bottega </w:t>
      </w:r>
      <w:proofErr w:type="spellStart"/>
      <w:r w:rsidRPr="00C259F3">
        <w:t>Imata</w:t>
      </w:r>
      <w:proofErr w:type="spellEnd"/>
      <w:r w:rsidRPr="00C259F3">
        <w:t xml:space="preserve">, piccolo viaggio tra ingranaggi, poesia e immaginazione, mentre il Food Policy Hub accoglie </w:t>
      </w:r>
      <w:r w:rsidRPr="00C259F3">
        <w:rPr>
          <w:b/>
          <w:bCs/>
        </w:rPr>
        <w:t>“Jazz for Kids. Concerti a misura di bambino</w:t>
      </w:r>
      <w:r w:rsidRPr="00C259F3">
        <w:t>”, progetto de La Cutrettola dedicato all’ascolto e all’avvicinamento alla musica dal vivo per i più piccoli.</w:t>
      </w:r>
    </w:p>
    <w:p w:rsidR="00C259F3" w:rsidRDefault="00C259F3" w:rsidP="00C259F3">
      <w:r w:rsidRPr="00C259F3">
        <w:t xml:space="preserve">Alle ore 18 il Chiostro di San Francesco ospita </w:t>
      </w:r>
      <w:r w:rsidRPr="00C259F3">
        <w:rPr>
          <w:b/>
          <w:bCs/>
        </w:rPr>
        <w:t>“Andersen: 45 anni e non sentirli!”</w:t>
      </w:r>
      <w:r w:rsidRPr="00C259F3">
        <w:t xml:space="preserve">, incontro con Barbara Schiaffino, direttrice della rivista Andersen, Sara Saorin, </w:t>
      </w:r>
      <w:proofErr w:type="spellStart"/>
      <w:r w:rsidRPr="00C259F3">
        <w:t>Camelozampa</w:t>
      </w:r>
      <w:proofErr w:type="spellEnd"/>
      <w:r w:rsidRPr="00C259F3">
        <w:t xml:space="preserve"> Edizioni, in dialogo </w:t>
      </w:r>
      <w:r w:rsidRPr="00C259F3">
        <w:lastRenderedPageBreak/>
        <w:t xml:space="preserve">con Viviana Peloso della Libreria Vecchie Segherie. Alle ore 20 Piazza </w:t>
      </w:r>
      <w:proofErr w:type="spellStart"/>
      <w:r w:rsidRPr="00C259F3">
        <w:t>Catuma</w:t>
      </w:r>
      <w:proofErr w:type="spellEnd"/>
      <w:r w:rsidRPr="00C259F3">
        <w:t xml:space="preserve"> accoglie </w:t>
      </w:r>
      <w:r w:rsidRPr="00C259F3">
        <w:rPr>
          <w:b/>
          <w:bCs/>
        </w:rPr>
        <w:t>“Clown Spaventati Panettieri”</w:t>
      </w:r>
      <w:r w:rsidRPr="00C259F3">
        <w:t xml:space="preserve"> del Collettivo Clown, spettacolo in cui tre clown acrobati alle prese con una macchina in panne trasformano l’imprevisto in gioco, sorpresa e relazione. Alle 21.30, sempre in Piazza </w:t>
      </w:r>
      <w:proofErr w:type="spellStart"/>
      <w:r w:rsidRPr="00C259F3">
        <w:t>Catuma</w:t>
      </w:r>
      <w:proofErr w:type="spellEnd"/>
      <w:r w:rsidRPr="00C259F3">
        <w:t xml:space="preserve">, arriva </w:t>
      </w:r>
      <w:r w:rsidRPr="00C259F3">
        <w:rPr>
          <w:b/>
          <w:bCs/>
        </w:rPr>
        <w:t>“La Città dei Bambini. L’utopia di Francesco Tonucci”</w:t>
      </w:r>
      <w:r w:rsidRPr="00C259F3">
        <w:t xml:space="preserve">, documentario di Emanuela Tomassetti, prodotto da Luca </w:t>
      </w:r>
      <w:proofErr w:type="spellStart"/>
      <w:r w:rsidRPr="00C259F3">
        <w:t>Criscenti</w:t>
      </w:r>
      <w:proofErr w:type="spellEnd"/>
      <w:r w:rsidRPr="00C259F3">
        <w:t xml:space="preserve"> con il patrocinio di Save the Children, introdotto da Carlo Bruni. A chiudere la giornata, alle 22.30 in Piazza Toniolo, </w:t>
      </w:r>
      <w:r w:rsidRPr="00C259F3">
        <w:rPr>
          <w:b/>
          <w:bCs/>
        </w:rPr>
        <w:t>“Cinema Cielo”</w:t>
      </w:r>
      <w:r w:rsidRPr="00C259F3">
        <w:t xml:space="preserve">, selezione di cortometraggi di animazione d’autore a cura di </w:t>
      </w:r>
      <w:proofErr w:type="spellStart"/>
      <w:r w:rsidRPr="00C259F3">
        <w:t>Imaginaria</w:t>
      </w:r>
      <w:proofErr w:type="spellEnd"/>
      <w:r w:rsidRPr="00C259F3">
        <w:t xml:space="preserve"> Kids, da guardare sdraiati con la testa appoggiata su un cuscino.</w:t>
      </w:r>
    </w:p>
    <w:p w:rsidR="00365956" w:rsidRPr="00C259F3" w:rsidRDefault="00365956" w:rsidP="00C259F3"/>
    <w:p w:rsidR="00C259F3" w:rsidRPr="00C259F3" w:rsidRDefault="00C259F3" w:rsidP="00C259F3">
      <w:r w:rsidRPr="00C259F3">
        <w:rPr>
          <w:b/>
          <w:bCs/>
          <w:i/>
          <w:iCs/>
        </w:rPr>
        <w:t>Domenica 28 giugno</w:t>
      </w:r>
      <w:r w:rsidRPr="00C259F3">
        <w:t xml:space="preserve"> il festival saluta Andria con una mattinata ancora dedicata al Cantiere Città Bambina in Piazza </w:t>
      </w:r>
      <w:proofErr w:type="spellStart"/>
      <w:r w:rsidRPr="00C259F3">
        <w:t>Catuma</w:t>
      </w:r>
      <w:proofErr w:type="spellEnd"/>
      <w:r w:rsidRPr="00C259F3">
        <w:t xml:space="preserve">. Tra le attività in programma ci sono “Saluto al Sole” a cura dell’Osservatorio Astronomico Andromeda, l’Officina Poetica, “A-te la scelta!”, la Sartoria Viaggiante, il </w:t>
      </w:r>
      <w:proofErr w:type="spellStart"/>
      <w:r w:rsidRPr="00C259F3">
        <w:t>BiCinematografo</w:t>
      </w:r>
      <w:proofErr w:type="spellEnd"/>
      <w:r w:rsidRPr="00C259F3">
        <w:t xml:space="preserve"> e “La finanza spiegata ad un Clown”. Al Mercato Vecchio proseguono “</w:t>
      </w:r>
      <w:r w:rsidRPr="00C259F3">
        <w:rPr>
          <w:b/>
          <w:bCs/>
        </w:rPr>
        <w:t>Il paese del come va”</w:t>
      </w:r>
      <w:r w:rsidRPr="00C259F3">
        <w:t xml:space="preserve"> e </w:t>
      </w:r>
      <w:r w:rsidRPr="00C259F3">
        <w:rPr>
          <w:b/>
          <w:bCs/>
        </w:rPr>
        <w:t>“Il respiro della manovella”</w:t>
      </w:r>
      <w:r w:rsidRPr="00C259F3">
        <w:t xml:space="preserve">, mentre al Food Policy Hub tornano i concerti di </w:t>
      </w:r>
      <w:r w:rsidRPr="00C259F3">
        <w:rPr>
          <w:b/>
          <w:bCs/>
        </w:rPr>
        <w:t>“Jazz for Kids”.</w:t>
      </w:r>
    </w:p>
    <w:p w:rsidR="00C259F3" w:rsidRDefault="00C259F3" w:rsidP="00C259F3">
      <w:r w:rsidRPr="00C259F3">
        <w:t xml:space="preserve">La chiusura dell’edizione 2026 è affidata, alle ore 21 a Castel del Monte, a </w:t>
      </w:r>
      <w:r w:rsidRPr="00C259F3">
        <w:rPr>
          <w:b/>
          <w:bCs/>
        </w:rPr>
        <w:t xml:space="preserve">“Seguendo Fellini” </w:t>
      </w:r>
      <w:r w:rsidRPr="00C259F3">
        <w:t xml:space="preserve">di </w:t>
      </w:r>
      <w:proofErr w:type="spellStart"/>
      <w:r w:rsidRPr="00C259F3">
        <w:t>BandaStorta</w:t>
      </w:r>
      <w:proofErr w:type="spellEnd"/>
      <w:r w:rsidRPr="00C259F3">
        <w:t>, ensemble trentino che rende omaggio al grande Maestro proponendo alcune tra le più celebri pagine musicali scritte per i suoi film, brani dell’epoca e composizioni originali. Tra musiche felliniane, comicità, teatro, circo e invenzione musicale, lo spettacolo accompagna il pubblico verso la conclusione del festival con un concerto che diventa show, parata sonora e festa collettiva.</w:t>
      </w:r>
    </w:p>
    <w:p w:rsidR="00365956" w:rsidRPr="00C259F3" w:rsidRDefault="00365956" w:rsidP="00C259F3"/>
    <w:p w:rsidR="00C259F3" w:rsidRPr="00C259F3" w:rsidRDefault="00C259F3" w:rsidP="00C259F3">
      <w:r w:rsidRPr="00C259F3">
        <w:t xml:space="preserve">A Andria “Il Tempo dei Piccoli” conferma la sua natura di </w:t>
      </w:r>
      <w:r w:rsidRPr="00C259F3">
        <w:rPr>
          <w:b/>
          <w:bCs/>
        </w:rPr>
        <w:t>festival-</w:t>
      </w:r>
      <w:proofErr w:type="spellStart"/>
      <w:r w:rsidRPr="00C259F3">
        <w:rPr>
          <w:b/>
          <w:bCs/>
        </w:rPr>
        <w:t>arcipelego</w:t>
      </w:r>
      <w:proofErr w:type="spellEnd"/>
      <w:r w:rsidRPr="00C259F3">
        <w:t>: non un semplice calendario di eventi, ma un processo culturale che attraversa i luoghi e invita la città ad abbassare lo sguardo, ad accucciarsi un poco, a osservare il mondo dalla misura dei bambini e delle bambine.</w:t>
      </w:r>
    </w:p>
    <w:p w:rsidR="00C259F3" w:rsidRPr="00C259F3" w:rsidRDefault="00C259F3" w:rsidP="00C259F3">
      <w:r w:rsidRPr="00C259F3">
        <w:t>Il Campo dei Miracoli, allora, non è il luogo delle promesse impossibili, ma quello in cui una comunità può provare a rifare il mondo partendo dalle piazze, dai corpi, dalle parole, dalla musica, dai libri, dai gesti condivisi. Un modo per ricordare che l’infanzia non è solo un’età da proteggere, ma una forza capace di interrogare il presente e trasformare il modo in cui abitiamo la città.</w:t>
      </w:r>
    </w:p>
    <w:p w:rsidR="00365956" w:rsidRDefault="00365956" w:rsidP="00C259F3">
      <w:pPr>
        <w:rPr>
          <w:b/>
          <w:bCs/>
        </w:rPr>
      </w:pPr>
    </w:p>
    <w:p w:rsidR="00C259F3" w:rsidRPr="00C259F3" w:rsidRDefault="00C259F3" w:rsidP="00C259F3">
      <w:r w:rsidRPr="00C259F3">
        <w:t xml:space="preserve">I </w:t>
      </w:r>
      <w:r w:rsidRPr="00C259F3">
        <w:rPr>
          <w:b/>
          <w:bCs/>
        </w:rPr>
        <w:t xml:space="preserve">biglietti </w:t>
      </w:r>
      <w:r w:rsidRPr="00C259F3">
        <w:t xml:space="preserve">per gli spettacoli a pagamento sono disponibili online su </w:t>
      </w:r>
      <w:proofErr w:type="spellStart"/>
      <w:r w:rsidRPr="00C259F3">
        <w:t>Vivaticket</w:t>
      </w:r>
      <w:proofErr w:type="spellEnd"/>
      <w:r w:rsidRPr="00C259F3">
        <w:t xml:space="preserve">. Il botteghino ad Andria sarà attivo in Piazza </w:t>
      </w:r>
      <w:proofErr w:type="spellStart"/>
      <w:r w:rsidRPr="00C259F3">
        <w:t>Catuma</w:t>
      </w:r>
      <w:proofErr w:type="spellEnd"/>
      <w:r w:rsidRPr="00C259F3">
        <w:t>, nei pressi dello IAT, dal martedì al venerdì dalle 18 alle 21, sabato e domenica dalle 10 alle 13 e dalle 18 alle 21.</w:t>
      </w:r>
    </w:p>
    <w:p w:rsidR="00C259F3" w:rsidRPr="00C259F3" w:rsidRDefault="00C259F3" w:rsidP="00C259F3">
      <w:r w:rsidRPr="00C259F3">
        <w:t>Domenica sera il botteghino si sposterà a Castel del Monte e sarà disponibile a partire dalle ore 20 all’ingresso del castello.</w:t>
      </w:r>
    </w:p>
    <w:p w:rsidR="00C259F3" w:rsidRPr="00C259F3" w:rsidRDefault="00C259F3" w:rsidP="00C259F3">
      <w:r w:rsidRPr="00C259F3">
        <w:t>Il programma completo è disponibile su </w:t>
      </w:r>
      <w:hyperlink r:id="rId6" w:history="1">
        <w:r w:rsidRPr="00C259F3">
          <w:rPr>
            <w:rStyle w:val="Collegamentoipertestuale"/>
          </w:rPr>
          <w:t>www.iltempodeipiccoli.it</w:t>
        </w:r>
      </w:hyperlink>
      <w:r w:rsidRPr="00C259F3">
        <w:t>.</w:t>
      </w:r>
    </w:p>
    <w:p w:rsidR="00C259F3" w:rsidRPr="00C259F3" w:rsidRDefault="00C259F3" w:rsidP="00C259F3">
      <w:r w:rsidRPr="00C259F3">
        <w:t>Info: </w:t>
      </w:r>
      <w:hyperlink r:id="rId7" w:history="1">
        <w:r w:rsidRPr="00C259F3">
          <w:rPr>
            <w:rStyle w:val="Collegamentoipertestuale"/>
          </w:rPr>
          <w:t>info@iltempodeipiccoli.it</w:t>
        </w:r>
      </w:hyperlink>
      <w:r w:rsidRPr="00C259F3">
        <w:br/>
      </w:r>
    </w:p>
    <w:p w:rsidR="008726B2" w:rsidRDefault="008726B2"/>
    <w:sectPr w:rsidR="008726B2" w:rsidSect="00C259F3">
      <w:headerReference w:type="default" r:id="rId8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2009" w:rsidRDefault="005A2009" w:rsidP="00C259F3">
      <w:r>
        <w:separator/>
      </w:r>
    </w:p>
  </w:endnote>
  <w:endnote w:type="continuationSeparator" w:id="0">
    <w:p w:rsidR="005A2009" w:rsidRDefault="005A2009" w:rsidP="00C2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2009" w:rsidRDefault="005A2009" w:rsidP="00C259F3">
      <w:r>
        <w:separator/>
      </w:r>
    </w:p>
  </w:footnote>
  <w:footnote w:type="continuationSeparator" w:id="0">
    <w:p w:rsidR="005A2009" w:rsidRDefault="005A2009" w:rsidP="00C2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59F3" w:rsidRPr="00C259F3" w:rsidRDefault="00C259F3" w:rsidP="00C259F3">
    <w:pPr>
      <w:pStyle w:val="Intestazione"/>
      <w:ind w:left="-1134"/>
    </w:pPr>
    <w:r>
      <w:rPr>
        <w:b/>
        <w:noProof/>
        <w:sz w:val="32"/>
        <w:szCs w:val="32"/>
      </w:rPr>
      <w:drawing>
        <wp:inline distT="0" distB="0" distL="0" distR="0" wp14:anchorId="7B891283" wp14:editId="54981C35">
          <wp:extent cx="7552592" cy="2710257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709" cy="2738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F3"/>
    <w:rsid w:val="00365956"/>
    <w:rsid w:val="004426CA"/>
    <w:rsid w:val="005A2009"/>
    <w:rsid w:val="008726B2"/>
    <w:rsid w:val="00C2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2EE48"/>
  <w15:chartTrackingRefBased/>
  <w15:docId w15:val="{C8BBF32A-CA1A-0E48-BD44-0993914E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59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9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259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9F3"/>
  </w:style>
  <w:style w:type="paragraph" w:styleId="Pidipagina">
    <w:name w:val="footer"/>
    <w:basedOn w:val="Normale"/>
    <w:link w:val="PidipaginaCarattere"/>
    <w:uiPriority w:val="99"/>
    <w:unhideWhenUsed/>
    <w:rsid w:val="00C259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iltempodeipiccol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tempodeipiccoli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2026-06-18T16:18:00Z</dcterms:created>
  <dcterms:modified xsi:type="dcterms:W3CDTF">2026-06-18T17:07:00Z</dcterms:modified>
</cp:coreProperties>
</file>